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best description of methodology?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science of knowing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science of finding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discovery of reality through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discovery of reality through personal experience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Stevenson found that the average level of life satisfaction reported by citizens of Denmark was the highest in the world. . Stevenson also found that the average level of life satisfaction reported by citizens of Burundi was the lowest in the world. What were the variables in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average level and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Denmark and Burundi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satisfaction and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citizens and life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attempt to research people’s level of life satisfaction, Professor Stevenson studied 300 people aged 65 or older. It was observed that life satisfaction levels increased from 1977 to 1990. From this sample, it was also concluded that people under 65 years of age were having the same experience. Which error has been committed?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error of overgeneralization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error of inaccurate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error of illogical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error of selective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In contrast to knowing things only through personal experience, what is considered a key source of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current trends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historical fact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social scientific theory address?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is and why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matters of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and where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would a sociologist be LEAST likely to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rates of theft are increasing in rural Saskatchewan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incidence of child abuse in middle-income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Brad and Angelina got divorced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unemployment rates are higher for ethnic minorities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form does a probabilistic explanation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always </w:t>
                  </w:r>
                  <w:r>
                    <w:rPr>
                      <w:rStyle w:val="DefaultParagraphFont"/>
                      <w:rFonts w:ascii="Times New Roman" w:eastAsia="Times New Roman" w:hAnsi="Times New Roman" w:cs="Times New Roman"/>
                      <w:b w:val="0"/>
                      <w:bCs w:val="0"/>
                      <w:i/>
                      <w:iCs/>
                      <w:smallCaps w:val="0"/>
                      <w:color w:val="000000"/>
                      <w:sz w:val="24"/>
                      <w:szCs w:val="24"/>
                      <w:bdr w:val="nil"/>
                      <w:rtl w:val="0"/>
                    </w:rPr>
                    <w: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never </w:t>
                  </w:r>
                  <w:r>
                    <w:rPr>
                      <w:rStyle w:val="DefaultParagraphFont"/>
                      <w:rFonts w:ascii="Times New Roman" w:eastAsia="Times New Roman" w:hAnsi="Times New Roman" w:cs="Times New Roman"/>
                      <w:b w:val="0"/>
                      <w:bCs w:val="0"/>
                      <w:i/>
                      <w:iCs/>
                      <w:smallCaps w:val="0"/>
                      <w:color w:val="000000"/>
                      <w:sz w:val="24"/>
                      <w:szCs w:val="24"/>
                      <w:bdr w:val="nil"/>
                      <w:rtl w:val="0"/>
                    </w:rPr>
                    <w: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x</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tends to be </w:t>
                  </w:r>
                  <w:r>
                    <w:rPr>
                      <w:rStyle w:val="DefaultParagraphFont"/>
                      <w:rFonts w:ascii="Times New Roman" w:eastAsia="Times New Roman" w:hAnsi="Times New Roman" w:cs="Times New Roman"/>
                      <w:b w:val="0"/>
                      <w:bCs w:val="0"/>
                      <w:i/>
                      <w:iCs/>
                      <w:smallCaps w:val="0"/>
                      <w:color w:val="000000"/>
                      <w:sz w:val="24"/>
                      <w:szCs w:val="24"/>
                      <w:bdr w:val="nil"/>
                      <w:rtl w:val="0"/>
                    </w:rPr>
                    <w: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always </w:t>
                  </w:r>
                  <w:r>
                    <w:rPr>
                      <w:rStyle w:val="DefaultParagraphFont"/>
                      <w:rFonts w:ascii="Times New Roman" w:eastAsia="Times New Roman" w:hAnsi="Times New Roman" w:cs="Times New Roman"/>
                      <w:b w:val="0"/>
                      <w:bCs w:val="0"/>
                      <w:i/>
                      <w:iCs/>
                      <w:smallCaps w:val="0"/>
                      <w:color w:val="000000"/>
                      <w:sz w:val="24"/>
                      <w:szCs w:val="24"/>
                      <w:bdr w:val="nil"/>
                      <w:rtl w:val="0"/>
                    </w:rPr>
                    <w:t>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your friends has earned As on her last 10 exams. Although she studied and felt well-prepared for the most recent exam, she told you, “I know I’m going to flunk this exam. I’ve been doing too well on exams and it is time for me to get an F.” What error is your friend committing?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illogical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inaccurate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selective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overgeneralization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statement “Knowledge for knowledge’s sake” best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applied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inductive 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deductive logic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reported in a major Canadian journal in 2016 was titled “Differences in Academic Achievement among Immigrant and Non-Immigrant Children.” Which of the following was probably the independent variable in this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immigrant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an aim of social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judging 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predicting social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social regularities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explaining social regularities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statement “wealthy countries should give aid to poorer countries”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value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premature closure of inquiry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examining records, Jennifer concludes that mothers are more likely to obtain custody of their children than fathers. What type of explanation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nomothetic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idiographic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overgeneralized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among the safeguards against error in social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making observations less deliberate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replicating under slightly varying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only simple measurement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avoiding independent replications by other researchers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characteristic does scientific inquiry have that non-scientific inquiry does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takes special precautions to avoid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semiconscious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an activity in which we are less concerned about making mistakes.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procedures guard against all errors.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an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theoretical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variable that influences other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variable that is influenced by other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set of attributes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probabilistic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serving as jurors, women always vote for acquittal.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serving as jurors, women never vote for acquittal.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serving as jurors, women tend to vote for acquittal.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serving as jurors, it is unlikely women will vote for acquittal.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list of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plumber, professor, dentist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occupation, political party preference, birthrate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violent, social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dishonest, conservative, farmer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benefit of quantification?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often makes our observations more implicit.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make it easier to aggregate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make it easier to collect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helps add a richness to our understanding of the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Your local newspaper reports a high-profile suicide. At age 14, a girl named Suzanne committed suicide after years of being bounced around several foster homes, drug addiction, and work in the sex trade. A public inquest was held in order to gain an understanding all of the circumstances surrounding Suzanne’s death. What kind of explanation is presented to help us understand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idiographic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nomothetic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probabilistic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Sally begins to think about the classes she is enrolled in at her university. She notices that she speaks a lot in three of her classes and very little in two others. She begins to list all her courses, the gender of the professor, and whether or not she spoke in the class. She notices that she tends to speak in classes where the instructor is female and rarely speaks when the instructor is male. How can we describe how Sally came to this understanding?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deductive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ordinary human inquiry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describing qualitative and quantitative explanations, what can we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types of explanations tend to be idiographic.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types of explanations tend to be nomothetic.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explanations tend to be idiographic, and quantitative explanations tend to be nomothetic.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explanations tend to be nomothetic, and quantitative explanations tend to be idiographic.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independent variable in the following research question? “Do people who experience economic deprivation during their childhood place a relatively greater priority on economic self-interest later in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deprivation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best describes deductive approaches to social theory and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Deductive begins with big things and moves toward small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Deductive begins at the bottom and moves toward the 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Deductive begins at a micro level and moves toward a macro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Deductive begins with theoretical ideas and moves toward observable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best describes inductive approaches to social theory and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Inductive begins with specific observations and moves toward general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Inductive begins at the top and moves toward the bottom.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Inductive begins at the top of society and moves toward the bottom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Inductive begins with small things and moves toward big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“Exposure to classical music increases IQ scores.” This hypothesis is an example of what kind of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nomothetic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idiographic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understand the experiences of first-year university students, a researcher developed a large random sample of students to interview. He ensured the sample was representative of the diversity within the general student population. By doing so, what error of inquiry has the researcher managed to avoid?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selective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inaccurate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illogical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overgeneralization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Paul wants to do a study on how drug use is associated with teenagers’ grades in high school. What can be said about this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likely be qualitative in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dependent variable is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dependent variable is drug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hypothesis is that drug use has no impact on grades.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two foundations of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 and 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 and 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 and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 and experience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Richard examined the following categories of undergraduate students: full-time, part-time, and flex-time. What are these categories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attributes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we primarily know what we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empirical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personal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agreement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through scientific discovery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attempt to find general patterns, researchers specifically study deviant cases to see how they do not “fit in.” What type of error does this help the researcher avoid?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selective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inaccurate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illogical reasoning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aspect of science does theory deal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To study the effectiveness of a new educational program, Emily designs an experiment to assess its success. She measures student ability before and after the program, to try to establish whether there has been an increase in ability that can be attributed to the new resource. What type of research has Emily designed?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impact assessment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applied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basic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 project was developed that looked at gender and occupational choice. In the theoretical model, what type of variable is occupational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intervening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logical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“Sensitivity training reduces racial bias.” What type of statement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probabilistic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thesis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knowledge agreement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Professor Morriseau wants to understand the educational choices that students make. He asks the question “What factors influence program choice among first-year undergraduates in Ontario?” What kind of explanation will asking this question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nomothetic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idiographic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Drawing on past research, Evan would like to test the hypothesis that first-year university students have more difficulty balancing their studies with part-time employment than students did twenty years ago. What approach is he taking to the research subject?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deductive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these would be the MOST appropriate way to quantify the abstract concept of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happy someone is in their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a person has earned any awards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likelihood of a person getting a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person’s feelings about their boss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you come across a well-publicized case of poison being found in a child’s Halloween candy bag. What would concluding from this case that there is an epidemic of attacks on trick-or-treaters by homicidal strangers be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inaccurate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selective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illogical reasoning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On the day of your test, you read your daily Horoscope. It predicts that you will be on an intellectual low that day, although your personal relationships will thrive. If you end up with a poor test mark and also get dumped by your significant other that day, what would concluding that your horoscope was accurate be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inaccurate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selective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illogical reasoning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comprises what we know to be “reality”?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concrete and abstract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propositions and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everyday reality and experiential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 and imagined experience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marry young in life – generally speaking, below age 25 – your marriage might last a lifetime but your chances of divorce are ultimately much higher than if you postponed it until your late twenties. This is an example of the ________________________ nature of cause and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rigorous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probabilistic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Your theory suggests that things like heavy alcohol use are primarily learned behaviours. Reasoning that alcohol overuse becomes normalized if one grows up around it, you hypothesize that children who had at least one parent who drank heavily are more likely than other people to be become heavy drinkers themselves. What is your approach here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primarily deductive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primarily inductive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inductive nor inductive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equally inductive and deductive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concepts does NOT constitute a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 school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could be an attribute of the variable “social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middle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Your best friend is terrified of flying, but wants to go backpacking in Europe with you next month. He is convinced that the fact that there have been no major airline crashes during the past year means that there is bound to be one soon, so he is thinking of cancelling his ticket. What is his form of reasoning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confirmation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non-causal reasoning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gambler’s fallacy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inaccurate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Among the following, which is the best example of pure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evaluation of the effectiveness of a water sanitation program in reducing maternal mortality in Ghana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 to test whether or not a new drug shrinks cancerous tumours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depictions of childbirth in nineteenth-century romance novels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campus-wide survey of students’ mental health needs during exams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for ideas that help us to understand how two concepts are related to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concrete experiences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“Agreement reality” refers to things that we know. What is this knowledge based upon?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personal experience and discovery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culture we belong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discussions and debates with people around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systematic gathering of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If an exception is found to a sociological pattern, the pattern is invalid.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Theory that is logically inconsistent is acceptable as long as it is empirically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Idiographic explanations are inductive and nomothetic explanations are deductive.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variable </w:t>
            </w:r>
            <w:r>
              <w:rPr>
                <w:rStyle w:val="DefaultParagraphFont"/>
                <w:rFonts w:ascii="Times New Roman" w:eastAsia="Times New Roman" w:hAnsi="Times New Roman" w:cs="Times New Roman"/>
                <w:b w:val="0"/>
                <w:bCs w:val="0"/>
                <w:i/>
                <w:iCs/>
                <w:smallCaps w:val="0"/>
                <w:color w:val="000000"/>
                <w:sz w:val="24"/>
                <w:szCs w:val="24"/>
                <w:bdr w:val="nil"/>
                <w:rtl w:val="0"/>
              </w:rPr>
              <w:t>plumber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has the attribute of occupation.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The misuse of authority refers to experts who publicly discuss matters outside their area of expertise.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Social scientific research aims at determining logical and persistent patterns of regularities in social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We can predict without understanding.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Every observation is quantitative at the outset.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Science can settle debates about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Social researchers focus their attention on individual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 data can be richer in meaning than quantified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An independent variable is presumed to cause a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Social theory has to do with what </w:t>
            </w:r>
            <w:r>
              <w:rPr>
                <w:rStyle w:val="DefaultParagraphFont"/>
                <w:rFonts w:ascii="Times New Roman" w:eastAsia="Times New Roman" w:hAnsi="Times New Roman" w:cs="Times New Roman"/>
                <w:b w:val="0"/>
                <w:bCs w:val="0"/>
                <w:i/>
                <w:iCs/>
                <w:smallCaps w:val="0"/>
                <w:color w:val="000000"/>
                <w:sz w:val="24"/>
                <w:szCs w:val="24"/>
                <w:bdr w:val="nil"/>
                <w:rtl w:val="0"/>
              </w:rPr>
              <w:t>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why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not with what </w:t>
            </w:r>
            <w:r>
              <w:rPr>
                <w:rStyle w:val="DefaultParagraphFont"/>
                <w:rFonts w:ascii="Times New Roman" w:eastAsia="Times New Roman" w:hAnsi="Times New Roman" w:cs="Times New Roman"/>
                <w:b w:val="0"/>
                <w:bCs w:val="0"/>
                <w:i/>
                <w:iCs/>
                <w:smallCaps w:val="0"/>
                <w:color w:val="000000"/>
                <w:sz w:val="24"/>
                <w:szCs w:val="24"/>
                <w:bdr w:val="nil"/>
                <w:rtl w:val="0"/>
              </w:rPr>
              <w:t>should be</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not possible to quantify non-numerical concepts.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Pure research creates knowledge for knowledge’s sake.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Non-scientific concerns shape the activities of social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how scientific inquiry tries to avoid the common pitfalls that produce error in non-scientific inquiry.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qualitative and quantitative approaches differ in terms of skills and procedures? State the main distinction between the two, and how you might research the same topic from each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how the scientific method is an approach to correcting inaccuracies of ordinary human inquiry.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causal inquiry influenced by our sources of knowledge? How can our conclusions be flawed as a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difference between idiographic and nomothetic explanations. Which type is associated with quantitative research and which is associated with qualitative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may vary. Nomothetic explanations tend to be associated with quantitative research.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List five sociological variables and their attributes.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may vary. Examples might include: 1. Age (18, 19, 20, etc.); 2. Educational Level (Less than High School, High School Diploma, Some Postsecondary, Complete Postsecondary); 3. Marital Status (Never Married, Married, Separated, Widowed, Divorced).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what is meant by the statement “Both tradition and authority, then, are double-edged swords in the search for knowledge about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may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on vacation, during a stopover in Panama, I noticed that most of the wait staff I encountered were of Asian descent. I thus concluded that most individuals who work as waiters/waitresses in Panama are Asian. Is my conclusion justified?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Overgeneralization.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Your friend Joshua tells you the tragic story regarding his proximate family and airplane rides. His grandfather underwent an emergency landing in the Ottawa River following an impact with a bird during takeoff. His cousin Vince died in an Air Canada flight that suffered mechanical failures while flying over Mexico. His brother broke his arm while foolishly attempting to fit into an airplane bathroom with his girlfriend last year. His mother’s plane experienced engine failure during a transatlantic flight to Spain.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Despite his family’s unfortunate past with airplanes, Joshua feels no worries when flying. He explains this by saying that since so many members of his family have already experienced flight incidents, which are statistically rare, the chances of him personally experiencing a flight disturbance are much lower than those of the average person. Is Joshua’s conclusion justified?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Illogical reasoning.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Suppose that a research team wanted to use official records to test the labelling theory of crime, in other words that deeming a person a “criminal” in fact encourages them to continue with criminal behaviour. They looked at records of first-time offenders who were convicted for petty crimes (giving them a criminal record) compared to those who were given leniency by the courts (no criminal record), to see whether or not the first group were convicted of more serious crimes within the following five years. Would they be using an inductive or a deductive approach?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this case they would be using a deductive approach because they are beginning with a general theory (labelling) and testing it in a specific situation (criminal records.) Inductive research does not generally begin with a theory, but instead develops a general theory based on specific observations.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interested in knowing more about people who are known child abusers, and based on media accounts, you notice that people who are on trial for child abuse tend to have a higher than average likelihood of having been child abuse victims themselves. Discuss the extent to which we can use clinical or actual prediction in this instance,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this case we would use clinical prediction, because by understanding the histories of child abusers, we are developing an understanding of the causal mechanisms of child abuse.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Your family is horrified at your announcement that you plan to get married to a person whom you have been dating for just six weeks. You reason with them that your aunt and uncle married after a whirlwind courtship as well, and they recently celebrated their Golden Wedding anniversary. What is the problem with your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Exceptions do not invalidate general patterns (social regularities). Generally speaking, marriages in which partners have not known each other for very long rarely last. This is not a guarantee that your marriage will fail, but probabilistically speaking, its chances of success are not good.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On your most recent Research Methods exam, your professor gave you the following question: “Pretend that you are going to conduct a study of the relationship between socioeconomic status and happiness. Please identify the attributes of these two variables.” In your answer, you provide detailed descriptions, such as “Happiness can mean different things to different people, but generally it refers to a positive state of well-being. Socioeconomic status can include a variety of attributes, such as one’s education and income.” </w:t>
            </w:r>
            <w:r>
              <w:rPr>
                <w:rStyle w:val="DefaultParagraphFont"/>
                <w:rFonts w:ascii="Times New Roman" w:eastAsia="Times New Roman" w:hAnsi="Times New Roman" w:cs="Times New Roman"/>
                <w:b w:val="0"/>
                <w:bCs w:val="0"/>
                <w:i/>
                <w:iCs/>
                <w:smallCaps w:val="0"/>
                <w:color w:val="000000"/>
                <w:sz w:val="24"/>
                <w:szCs w:val="24"/>
                <w:bdr w:val="nil"/>
                <w:rtl w:val="0"/>
              </w:rPr>
              <w:t>Explain why you would fail this test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language of variables, attributes are the specific scores on a variable, so that put together, they make up that variable. Think about them in terms of measurement rather than conceptual meaning. Socioeconomic status may have attributes such as lower, medium, and higher. Happiness may include attributes such as not at all happy, somewhat happy, and very happy.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A non-profit child welfare organization is evaluating two competing research proposals in order to decide which one will get grant money to carry out their project. Both proposals are of high quality and are being seriously considered for funding; they merely differ in approach. One proposal is to examine the case of a young boy who died of a sudden illness while in foster care, in order to determine the boy’s family history, his health history, the characteristics of the foster family, monitoring of his care by authorities, and so on. The other study wants to examine all available case records of children who died while in foster care in order to identify factors that they had in common, such as the number of children in the home, whether or not the children tended to have existing health issues, and so on. Which types of explanation are involved in each study?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first study is idiographic because it is trying to understand all of the circumstances of this particular case in which a boy died. Such research often points to the need for future research to see if there are common factors in similar cases. The second study is nomothetic, in that it is trying to identify a set of common factors that each case of child death has in common, through a larger sample of similar cases.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Human Inquiry and Science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Human Inquiry and Science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